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7FF" w:rsidRPr="00453012" w:rsidRDefault="00D02892" w:rsidP="00F16994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453012">
        <w:rPr>
          <w:rFonts w:ascii="Times New Roman" w:hAnsi="Times New Roman"/>
          <w:sz w:val="28"/>
          <w:szCs w:val="28"/>
        </w:rPr>
        <w:t>ПРОЕКТ</w:t>
      </w:r>
    </w:p>
    <w:p w:rsidR="00A007FF" w:rsidRPr="00453012" w:rsidRDefault="00A007FF" w:rsidP="00512C4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007FF" w:rsidRPr="00453012" w:rsidRDefault="00785210" w:rsidP="00512C4F">
      <w:pPr>
        <w:pStyle w:val="a3"/>
        <w:jc w:val="right"/>
        <w:rPr>
          <w:rFonts w:ascii="Times New Roman" w:hAnsi="Times New Roman"/>
          <w:sz w:val="28"/>
          <w:szCs w:val="28"/>
          <w:lang w:val="tt-RU"/>
        </w:rPr>
      </w:pPr>
      <w:r w:rsidRPr="00453012">
        <w:rPr>
          <w:rFonts w:ascii="Times New Roman" w:hAnsi="Times New Roman"/>
          <w:sz w:val="28"/>
          <w:szCs w:val="28"/>
        </w:rPr>
        <w:t>«26» август 2016</w:t>
      </w:r>
      <w:r w:rsidR="00547ADB" w:rsidRPr="00453012">
        <w:rPr>
          <w:rFonts w:ascii="Times New Roman" w:hAnsi="Times New Roman"/>
          <w:sz w:val="28"/>
          <w:szCs w:val="28"/>
          <w:lang w:val="tt-RU"/>
        </w:rPr>
        <w:t>ел</w:t>
      </w:r>
    </w:p>
    <w:p w:rsidR="00A007FF" w:rsidRPr="00453012" w:rsidRDefault="00A007FF" w:rsidP="00F16994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1B02CC" w:rsidRPr="00453012" w:rsidRDefault="001B02CC" w:rsidP="001B02CC">
      <w:pPr>
        <w:spacing w:after="0" w:line="240" w:lineRule="auto"/>
        <w:ind w:right="-299"/>
        <w:jc w:val="center"/>
        <w:rPr>
          <w:rFonts w:ascii="Times New Roman" w:eastAsia="Calibri" w:hAnsi="Times New Roman"/>
          <w:b/>
          <w:sz w:val="28"/>
          <w:szCs w:val="28"/>
          <w:lang w:val="tt-RU" w:eastAsia="en-US"/>
        </w:rPr>
      </w:pPr>
      <w:r w:rsidRPr="00453012">
        <w:rPr>
          <w:rFonts w:ascii="Times New Roman" w:eastAsia="Calibri" w:hAnsi="Times New Roman"/>
          <w:b/>
          <w:sz w:val="28"/>
          <w:szCs w:val="28"/>
          <w:lang w:val="tt-RU" w:eastAsia="en-US"/>
        </w:rPr>
        <w:t>Мәгариф һәм фән хезмәткәрләренең муниципаль август киңәшмәсе</w:t>
      </w:r>
    </w:p>
    <w:p w:rsidR="001B02CC" w:rsidRPr="00453012" w:rsidRDefault="001B02CC" w:rsidP="001B02CC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453012">
        <w:rPr>
          <w:rFonts w:ascii="Times New Roman" w:hAnsi="Times New Roman"/>
          <w:b/>
          <w:sz w:val="28"/>
          <w:szCs w:val="28"/>
          <w:lang w:val="tt-RU"/>
        </w:rPr>
        <w:t>резолюциясе</w:t>
      </w:r>
    </w:p>
    <w:p w:rsidR="00A007FF" w:rsidRPr="00453012" w:rsidRDefault="00A007FF" w:rsidP="00F16994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1B02CC" w:rsidRPr="00453012" w:rsidRDefault="00A007FF" w:rsidP="001B02CC">
      <w:pPr>
        <w:spacing w:after="0"/>
        <w:ind w:right="-299"/>
        <w:jc w:val="center"/>
        <w:rPr>
          <w:rFonts w:ascii="Times New Roman" w:eastAsia="Calibri" w:hAnsi="Times New Roman"/>
          <w:b/>
          <w:sz w:val="28"/>
          <w:szCs w:val="28"/>
          <w:lang w:val="tt-RU" w:eastAsia="en-US"/>
        </w:rPr>
      </w:pPr>
      <w:r w:rsidRPr="00453012">
        <w:rPr>
          <w:rFonts w:ascii="Times New Roman" w:hAnsi="Times New Roman"/>
          <w:b/>
          <w:sz w:val="28"/>
          <w:szCs w:val="28"/>
          <w:lang w:val="tt-RU"/>
        </w:rPr>
        <w:t xml:space="preserve">          Тема:  </w:t>
      </w:r>
      <w:r w:rsidR="001B02CC" w:rsidRPr="00453012">
        <w:rPr>
          <w:rFonts w:ascii="Times New Roman" w:eastAsia="Calibri" w:hAnsi="Times New Roman"/>
          <w:sz w:val="28"/>
          <w:szCs w:val="28"/>
          <w:lang w:val="tt-RU" w:eastAsia="en-US"/>
        </w:rPr>
        <w:t>“</w:t>
      </w:r>
      <w:r w:rsidR="001B02CC" w:rsidRPr="00453012">
        <w:rPr>
          <w:rFonts w:ascii="Times New Roman" w:eastAsia="Calibri" w:hAnsi="Times New Roman"/>
          <w:b/>
          <w:sz w:val="28"/>
          <w:szCs w:val="28"/>
          <w:lang w:val="tt-RU" w:eastAsia="en-US"/>
        </w:rPr>
        <w:t>Белем бирүнең сыйфатын күтәрү шарты буларак мәгариф системалары белән нәтиҗәле идарә итү”</w:t>
      </w:r>
    </w:p>
    <w:p w:rsidR="004D2F2A" w:rsidRPr="00453012" w:rsidRDefault="004D2F2A" w:rsidP="004D2F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A007FF" w:rsidRPr="00453012" w:rsidRDefault="001B02CC" w:rsidP="001351FF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453012">
        <w:rPr>
          <w:rFonts w:ascii="Times New Roman" w:hAnsi="Times New Roman"/>
          <w:sz w:val="28"/>
          <w:szCs w:val="28"/>
          <w:lang w:val="tt-RU"/>
        </w:rPr>
        <w:t>Мәгариф идарәсе башлыгы, мөгаллимнәр һәм белем бир</w:t>
      </w:r>
      <w:r w:rsidR="00547ADB" w:rsidRPr="00453012">
        <w:rPr>
          <w:rFonts w:ascii="Times New Roman" w:hAnsi="Times New Roman"/>
          <w:sz w:val="28"/>
          <w:szCs w:val="28"/>
          <w:lang w:val="tt-RU"/>
        </w:rPr>
        <w:t>ү ошмаларының чыгышларын тыңлап фикер алышканнан соң, киңәшмә</w:t>
      </w:r>
      <w:r w:rsidRPr="00453012">
        <w:rPr>
          <w:rFonts w:ascii="Times New Roman" w:hAnsi="Times New Roman"/>
          <w:sz w:val="28"/>
          <w:szCs w:val="28"/>
          <w:lang w:val="tt-RU"/>
        </w:rPr>
        <w:t>дә катнашучылар Әлмәт муниципаль районында белем бирү сыйфатын күтәрүдә төп максатларны хәл итүгә кирәкле җирлек тудырылган дигән нәтиҗәгә килде.</w:t>
      </w:r>
    </w:p>
    <w:p w:rsidR="001B02CC" w:rsidRPr="00453012" w:rsidRDefault="001B02CC" w:rsidP="001351FF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453012">
        <w:rPr>
          <w:rFonts w:ascii="Times New Roman" w:hAnsi="Times New Roman"/>
          <w:sz w:val="28"/>
          <w:szCs w:val="28"/>
          <w:lang w:val="tt-RU"/>
        </w:rPr>
        <w:t>Август киңәшмәсендә катнашучылар фикеренчә, 2016-2017 уку елына  Әлмәт муниципаль районы мәгариф системасы үсеш-үзгәрешен түбәндәге максат-бурычлар билгеләргә тиеш:</w:t>
      </w:r>
    </w:p>
    <w:p w:rsidR="001B02CC" w:rsidRPr="00453012" w:rsidRDefault="001B02CC" w:rsidP="004D084C">
      <w:pPr>
        <w:pStyle w:val="a3"/>
        <w:numPr>
          <w:ilvl w:val="0"/>
          <w:numId w:val="21"/>
        </w:numPr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453012">
        <w:rPr>
          <w:rFonts w:ascii="Times New Roman" w:hAnsi="Times New Roman"/>
          <w:sz w:val="28"/>
          <w:szCs w:val="28"/>
          <w:lang w:val="tt-RU"/>
        </w:rPr>
        <w:t>Мәктәпкәчә, төп башлангыч һәм төп гомуми белем бирү стандартлары нигезендә белем бирүдә дәвамчанлыкны тәэмин итү; башлангыч мәктәптә сәламәтлеге чикләнгән балаларга белем бирү федераль дәүләт стандартларын тормышка ашыруда методик ярдәм күрсәтүне тәэмин итү.</w:t>
      </w:r>
    </w:p>
    <w:p w:rsidR="001B02CC" w:rsidRPr="00453012" w:rsidRDefault="001B02CC" w:rsidP="004D084C">
      <w:pPr>
        <w:pStyle w:val="a3"/>
        <w:numPr>
          <w:ilvl w:val="0"/>
          <w:numId w:val="21"/>
        </w:numPr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453012">
        <w:rPr>
          <w:rFonts w:ascii="Times New Roman" w:hAnsi="Times New Roman"/>
          <w:sz w:val="28"/>
          <w:szCs w:val="28"/>
          <w:lang w:val="tt-RU"/>
        </w:rPr>
        <w:t>Мәктәпкәчә белем бирү федераль дәүләт стандарталары кысаларында белем бирүнең заманча оештыру-методик модельләрен кулланышка кертү аша мәктәпкәчә белем бирү эчтәлеген яңарту.</w:t>
      </w:r>
    </w:p>
    <w:p w:rsidR="001B02CC" w:rsidRPr="00453012" w:rsidRDefault="001B02CC" w:rsidP="004D084C">
      <w:pPr>
        <w:pStyle w:val="a3"/>
        <w:numPr>
          <w:ilvl w:val="0"/>
          <w:numId w:val="21"/>
        </w:numPr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453012">
        <w:rPr>
          <w:rFonts w:ascii="Times New Roman" w:hAnsi="Times New Roman"/>
          <w:sz w:val="28"/>
          <w:szCs w:val="28"/>
          <w:lang w:val="tt-RU"/>
        </w:rPr>
        <w:t>Белем бирү сыйфатын бәяләү муниципаль системасын камилләштерү чараларын булдыру.</w:t>
      </w:r>
    </w:p>
    <w:p w:rsidR="001B02CC" w:rsidRPr="00453012" w:rsidRDefault="009039D3" w:rsidP="004D084C">
      <w:pPr>
        <w:pStyle w:val="a3"/>
        <w:numPr>
          <w:ilvl w:val="0"/>
          <w:numId w:val="21"/>
        </w:numPr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453012">
        <w:rPr>
          <w:rFonts w:ascii="Times New Roman" w:hAnsi="Times New Roman"/>
          <w:sz w:val="28"/>
          <w:szCs w:val="28"/>
          <w:lang w:val="tt-RU"/>
        </w:rPr>
        <w:t>Туган телендә белем алучылар санын күтәрү чараларын булдыру.</w:t>
      </w:r>
    </w:p>
    <w:p w:rsidR="009039D3" w:rsidRPr="00453012" w:rsidRDefault="009039D3" w:rsidP="004D084C">
      <w:pPr>
        <w:pStyle w:val="a3"/>
        <w:numPr>
          <w:ilvl w:val="0"/>
          <w:numId w:val="21"/>
        </w:numPr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453012">
        <w:rPr>
          <w:rFonts w:ascii="Times New Roman" w:hAnsi="Times New Roman"/>
          <w:sz w:val="28"/>
          <w:szCs w:val="28"/>
          <w:lang w:val="tt-RU"/>
        </w:rPr>
        <w:t>Чыгарылыш сыйныф укучыларын һәм укытучыларны</w:t>
      </w:r>
      <w:bookmarkStart w:id="0" w:name="_GoBack"/>
      <w:bookmarkEnd w:id="0"/>
      <w:r w:rsidRPr="00453012">
        <w:rPr>
          <w:rFonts w:ascii="Times New Roman" w:hAnsi="Times New Roman"/>
          <w:sz w:val="28"/>
          <w:szCs w:val="28"/>
          <w:lang w:val="tt-RU"/>
        </w:rPr>
        <w:t xml:space="preserve"> дәүләт йомгаклау аттестациясенә әзерләүдә база мәктәпләренең</w:t>
      </w:r>
      <w:r w:rsidR="00AE27AB" w:rsidRPr="00453012">
        <w:rPr>
          <w:rFonts w:ascii="Times New Roman" w:hAnsi="Times New Roman"/>
          <w:sz w:val="28"/>
          <w:szCs w:val="28"/>
          <w:lang w:val="tt-RU"/>
        </w:rPr>
        <w:t xml:space="preserve"> ресурс функциясен </w:t>
      </w:r>
      <w:r w:rsidR="00F92FC9" w:rsidRPr="00453012">
        <w:rPr>
          <w:rFonts w:ascii="Times New Roman" w:hAnsi="Times New Roman"/>
          <w:sz w:val="28"/>
          <w:szCs w:val="28"/>
          <w:lang w:val="tt-RU"/>
        </w:rPr>
        <w:t>көчәйтү. Иң яхшы һәм иң начар мәктәпләрнең 10% процентында дәүләт йомгаклау аттестациясе нәтиҗәләре арасындагы аерманы кыскарту.</w:t>
      </w:r>
    </w:p>
    <w:p w:rsidR="00F92FC9" w:rsidRPr="00453012" w:rsidRDefault="00F92FC9" w:rsidP="004D084C">
      <w:pPr>
        <w:pStyle w:val="a3"/>
        <w:numPr>
          <w:ilvl w:val="0"/>
          <w:numId w:val="21"/>
        </w:numPr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453012">
        <w:rPr>
          <w:rFonts w:ascii="Times New Roman" w:hAnsi="Times New Roman"/>
          <w:sz w:val="28"/>
          <w:szCs w:val="28"/>
          <w:lang w:val="tt-RU"/>
        </w:rPr>
        <w:t>Кабат эшли башлаган муниципаль олимпиада үзәгендә сәләтле бал</w:t>
      </w:r>
      <w:r w:rsidR="005F1C3D" w:rsidRPr="00453012">
        <w:rPr>
          <w:rFonts w:ascii="Times New Roman" w:hAnsi="Times New Roman"/>
          <w:sz w:val="28"/>
          <w:szCs w:val="28"/>
          <w:lang w:val="tt-RU"/>
        </w:rPr>
        <w:t>а</w:t>
      </w:r>
      <w:r w:rsidRPr="00453012">
        <w:rPr>
          <w:rFonts w:ascii="Times New Roman" w:hAnsi="Times New Roman"/>
          <w:sz w:val="28"/>
          <w:szCs w:val="28"/>
          <w:lang w:val="tt-RU"/>
        </w:rPr>
        <w:t>лар белән максатчан эш алып бару, төп көчне Бөтенрәсәй укычылар олимпиадаларының барлык этапларында җиңүчеләр һәм призерлар санын арттыруга юнәлтү.</w:t>
      </w:r>
    </w:p>
    <w:p w:rsidR="00F92FC9" w:rsidRPr="00453012" w:rsidRDefault="00F92FC9" w:rsidP="004D084C">
      <w:pPr>
        <w:pStyle w:val="a3"/>
        <w:numPr>
          <w:ilvl w:val="0"/>
          <w:numId w:val="21"/>
        </w:numPr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453012">
        <w:rPr>
          <w:rFonts w:ascii="Times New Roman" w:hAnsi="Times New Roman"/>
          <w:sz w:val="28"/>
          <w:szCs w:val="28"/>
          <w:lang w:val="tt-RU"/>
        </w:rPr>
        <w:t>Укытучыларның мәктәп, район, шәһәр методик берләшмәләре эшчәнлегенең эчтәлеген һәм төзелешен (формасын) үзгәртү аша мәктәпләрдә һәм мәгариф идарәсендә методик эшне камилләштерү.</w:t>
      </w:r>
    </w:p>
    <w:p w:rsidR="00F92FC9" w:rsidRPr="00453012" w:rsidRDefault="00F92FC9" w:rsidP="004D084C">
      <w:pPr>
        <w:pStyle w:val="a3"/>
        <w:numPr>
          <w:ilvl w:val="0"/>
          <w:numId w:val="21"/>
        </w:numPr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453012">
        <w:rPr>
          <w:rFonts w:ascii="Times New Roman" w:hAnsi="Times New Roman"/>
          <w:sz w:val="28"/>
          <w:szCs w:val="28"/>
          <w:lang w:val="tt-RU"/>
        </w:rPr>
        <w:t xml:space="preserve"> Балалар бакчасы – мәктәп – урта һөнәри уку йорты – югары уку йорты бердәм белем бирү мәйданы</w:t>
      </w:r>
      <w:r w:rsidR="00547ADB" w:rsidRPr="00453012">
        <w:rPr>
          <w:rFonts w:ascii="Times New Roman" w:hAnsi="Times New Roman"/>
          <w:sz w:val="28"/>
          <w:szCs w:val="28"/>
          <w:lang w:val="tt-RU"/>
        </w:rPr>
        <w:t xml:space="preserve"> булдыру, белем бирү эчтәлеге һәм технологияләрен яңарту, профиль сыйныфларга максатчан сайлап алу аша укучыларга һөнәри юнәлеш бирү эшен җәелдерү чараларын булдыру.</w:t>
      </w:r>
    </w:p>
    <w:p w:rsidR="00547ADB" w:rsidRPr="00453012" w:rsidRDefault="00547ADB" w:rsidP="004D084C">
      <w:pPr>
        <w:pStyle w:val="a3"/>
        <w:numPr>
          <w:ilvl w:val="0"/>
          <w:numId w:val="21"/>
        </w:numPr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453012">
        <w:rPr>
          <w:rFonts w:ascii="Times New Roman" w:hAnsi="Times New Roman"/>
          <w:sz w:val="28"/>
          <w:szCs w:val="28"/>
          <w:lang w:val="tt-RU"/>
        </w:rPr>
        <w:t>Республика икътисадына таләп ителгән һөнәрләр буенча конкусларда катнашучы укучылар һәм студентлар санын арттыру.</w:t>
      </w:r>
    </w:p>
    <w:sectPr w:rsidR="00547ADB" w:rsidRPr="00453012" w:rsidSect="0045301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3D5"/>
    <w:multiLevelType w:val="hybridMultilevel"/>
    <w:tmpl w:val="0D944F26"/>
    <w:lvl w:ilvl="0" w:tplc="F98C19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A50670"/>
    <w:multiLevelType w:val="hybridMultilevel"/>
    <w:tmpl w:val="3D22D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86921"/>
    <w:multiLevelType w:val="hybridMultilevel"/>
    <w:tmpl w:val="B92C7A3A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560C64"/>
    <w:multiLevelType w:val="hybridMultilevel"/>
    <w:tmpl w:val="4798161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EE13A7"/>
    <w:multiLevelType w:val="hybridMultilevel"/>
    <w:tmpl w:val="EEF837F8"/>
    <w:lvl w:ilvl="0" w:tplc="3A3EC958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0771CAF"/>
    <w:multiLevelType w:val="hybridMultilevel"/>
    <w:tmpl w:val="EEF837F8"/>
    <w:lvl w:ilvl="0" w:tplc="3A3EC958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6B36886"/>
    <w:multiLevelType w:val="hybridMultilevel"/>
    <w:tmpl w:val="E21CDD56"/>
    <w:lvl w:ilvl="0" w:tplc="9CD8B5C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2E29105D"/>
    <w:multiLevelType w:val="hybridMultilevel"/>
    <w:tmpl w:val="355EA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6B145B"/>
    <w:multiLevelType w:val="hybridMultilevel"/>
    <w:tmpl w:val="9140F25E"/>
    <w:lvl w:ilvl="0" w:tplc="6674EDA6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BC45D5A"/>
    <w:multiLevelType w:val="hybridMultilevel"/>
    <w:tmpl w:val="EEF837F8"/>
    <w:lvl w:ilvl="0" w:tplc="3A3EC958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C7F6918"/>
    <w:multiLevelType w:val="hybridMultilevel"/>
    <w:tmpl w:val="E1028BE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FF5268A"/>
    <w:multiLevelType w:val="hybridMultilevel"/>
    <w:tmpl w:val="998C1FFE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3E40BE7"/>
    <w:multiLevelType w:val="hybridMultilevel"/>
    <w:tmpl w:val="6F28C024"/>
    <w:lvl w:ilvl="0" w:tplc="2856E854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55155103"/>
    <w:multiLevelType w:val="hybridMultilevel"/>
    <w:tmpl w:val="96C6C76E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58767D3"/>
    <w:multiLevelType w:val="hybridMultilevel"/>
    <w:tmpl w:val="6568AB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A121BDC"/>
    <w:multiLevelType w:val="hybridMultilevel"/>
    <w:tmpl w:val="8D9E5AC4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12C266C"/>
    <w:multiLevelType w:val="hybridMultilevel"/>
    <w:tmpl w:val="6F860862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B252A8C"/>
    <w:multiLevelType w:val="hybridMultilevel"/>
    <w:tmpl w:val="23D29A28"/>
    <w:lvl w:ilvl="0" w:tplc="768670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36C388D"/>
    <w:multiLevelType w:val="hybridMultilevel"/>
    <w:tmpl w:val="6992728C"/>
    <w:lvl w:ilvl="0" w:tplc="3C84F3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8F93651"/>
    <w:multiLevelType w:val="hybridMultilevel"/>
    <w:tmpl w:val="CFEAFD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9"/>
  </w:num>
  <w:num w:numId="4">
    <w:abstractNumId w:val="5"/>
  </w:num>
  <w:num w:numId="5">
    <w:abstractNumId w:val="14"/>
  </w:num>
  <w:num w:numId="6">
    <w:abstractNumId w:val="15"/>
  </w:num>
  <w:num w:numId="7">
    <w:abstractNumId w:val="10"/>
  </w:num>
  <w:num w:numId="8">
    <w:abstractNumId w:val="2"/>
  </w:num>
  <w:num w:numId="9">
    <w:abstractNumId w:val="11"/>
  </w:num>
  <w:num w:numId="10">
    <w:abstractNumId w:val="12"/>
  </w:num>
  <w:num w:numId="11">
    <w:abstractNumId w:val="16"/>
  </w:num>
  <w:num w:numId="12">
    <w:abstractNumId w:val="3"/>
  </w:num>
  <w:num w:numId="13">
    <w:abstractNumId w:val="13"/>
  </w:num>
  <w:num w:numId="14">
    <w:abstractNumId w:val="8"/>
  </w:num>
  <w:num w:numId="15">
    <w:abstractNumId w:val="0"/>
  </w:num>
  <w:num w:numId="16">
    <w:abstractNumId w:val="18"/>
  </w:num>
  <w:num w:numId="17">
    <w:abstractNumId w:val="19"/>
  </w:num>
  <w:num w:numId="18">
    <w:abstractNumId w:val="6"/>
  </w:num>
  <w:num w:numId="19">
    <w:abstractNumId w:val="1"/>
  </w:num>
  <w:num w:numId="20">
    <w:abstractNumId w:val="7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87F3C"/>
    <w:rsid w:val="000276E5"/>
    <w:rsid w:val="00040D69"/>
    <w:rsid w:val="00117A13"/>
    <w:rsid w:val="0012791A"/>
    <w:rsid w:val="001330B1"/>
    <w:rsid w:val="001351FF"/>
    <w:rsid w:val="001624C7"/>
    <w:rsid w:val="00181A64"/>
    <w:rsid w:val="001A2487"/>
    <w:rsid w:val="001A4429"/>
    <w:rsid w:val="001B02CC"/>
    <w:rsid w:val="001B6C0B"/>
    <w:rsid w:val="001D697B"/>
    <w:rsid w:val="00290BAA"/>
    <w:rsid w:val="002974C9"/>
    <w:rsid w:val="002C3851"/>
    <w:rsid w:val="002F1E8B"/>
    <w:rsid w:val="00313559"/>
    <w:rsid w:val="00345138"/>
    <w:rsid w:val="003467FA"/>
    <w:rsid w:val="00350A3B"/>
    <w:rsid w:val="00352A58"/>
    <w:rsid w:val="00371208"/>
    <w:rsid w:val="00371F1E"/>
    <w:rsid w:val="00407A88"/>
    <w:rsid w:val="00410452"/>
    <w:rsid w:val="004352ED"/>
    <w:rsid w:val="00451220"/>
    <w:rsid w:val="00453012"/>
    <w:rsid w:val="0047179A"/>
    <w:rsid w:val="00480619"/>
    <w:rsid w:val="00480D45"/>
    <w:rsid w:val="00482FC3"/>
    <w:rsid w:val="004845D3"/>
    <w:rsid w:val="004A35C1"/>
    <w:rsid w:val="004D084C"/>
    <w:rsid w:val="004D2F2A"/>
    <w:rsid w:val="004E1D32"/>
    <w:rsid w:val="004F2E07"/>
    <w:rsid w:val="004F7CCA"/>
    <w:rsid w:val="005052BB"/>
    <w:rsid w:val="00512C4F"/>
    <w:rsid w:val="00517225"/>
    <w:rsid w:val="00532549"/>
    <w:rsid w:val="00547ADB"/>
    <w:rsid w:val="0058018C"/>
    <w:rsid w:val="005B52D5"/>
    <w:rsid w:val="005F1C3D"/>
    <w:rsid w:val="00632082"/>
    <w:rsid w:val="00651B17"/>
    <w:rsid w:val="00663C85"/>
    <w:rsid w:val="00685658"/>
    <w:rsid w:val="006C05BB"/>
    <w:rsid w:val="006F6D3C"/>
    <w:rsid w:val="007163B4"/>
    <w:rsid w:val="0076778A"/>
    <w:rsid w:val="00785210"/>
    <w:rsid w:val="00787F3C"/>
    <w:rsid w:val="007974A9"/>
    <w:rsid w:val="007C1EE1"/>
    <w:rsid w:val="007F0541"/>
    <w:rsid w:val="00820DD6"/>
    <w:rsid w:val="00836DB7"/>
    <w:rsid w:val="00850FD6"/>
    <w:rsid w:val="00874545"/>
    <w:rsid w:val="008848CA"/>
    <w:rsid w:val="008C2C33"/>
    <w:rsid w:val="009039D3"/>
    <w:rsid w:val="009165A7"/>
    <w:rsid w:val="0097443A"/>
    <w:rsid w:val="009A6219"/>
    <w:rsid w:val="009B75F1"/>
    <w:rsid w:val="009C17E9"/>
    <w:rsid w:val="009C37C5"/>
    <w:rsid w:val="009D33C3"/>
    <w:rsid w:val="009E501D"/>
    <w:rsid w:val="009E651E"/>
    <w:rsid w:val="009F0D68"/>
    <w:rsid w:val="00A007FF"/>
    <w:rsid w:val="00A0625C"/>
    <w:rsid w:val="00A14D57"/>
    <w:rsid w:val="00A65E4C"/>
    <w:rsid w:val="00A91F28"/>
    <w:rsid w:val="00AA1FE1"/>
    <w:rsid w:val="00AA38EA"/>
    <w:rsid w:val="00AB43BC"/>
    <w:rsid w:val="00AC7B1C"/>
    <w:rsid w:val="00AE27AB"/>
    <w:rsid w:val="00AF5515"/>
    <w:rsid w:val="00B12702"/>
    <w:rsid w:val="00B13237"/>
    <w:rsid w:val="00B21420"/>
    <w:rsid w:val="00B256B6"/>
    <w:rsid w:val="00B30992"/>
    <w:rsid w:val="00B414C4"/>
    <w:rsid w:val="00B81D02"/>
    <w:rsid w:val="00BA7797"/>
    <w:rsid w:val="00BF3B5A"/>
    <w:rsid w:val="00C035C1"/>
    <w:rsid w:val="00C4370E"/>
    <w:rsid w:val="00CD0DB0"/>
    <w:rsid w:val="00CF1DBB"/>
    <w:rsid w:val="00D02892"/>
    <w:rsid w:val="00D10065"/>
    <w:rsid w:val="00D53829"/>
    <w:rsid w:val="00D91D35"/>
    <w:rsid w:val="00D925AC"/>
    <w:rsid w:val="00D97052"/>
    <w:rsid w:val="00DC7848"/>
    <w:rsid w:val="00DE0FC2"/>
    <w:rsid w:val="00E16D53"/>
    <w:rsid w:val="00E317B3"/>
    <w:rsid w:val="00E7119A"/>
    <w:rsid w:val="00E73CA7"/>
    <w:rsid w:val="00E77688"/>
    <w:rsid w:val="00F032FC"/>
    <w:rsid w:val="00F069DC"/>
    <w:rsid w:val="00F16994"/>
    <w:rsid w:val="00F41243"/>
    <w:rsid w:val="00F4754C"/>
    <w:rsid w:val="00F643EF"/>
    <w:rsid w:val="00F92FC9"/>
    <w:rsid w:val="00FF3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1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4D2F2A"/>
    <w:pPr>
      <w:keepNext/>
      <w:spacing w:before="240" w:after="60" w:line="240" w:lineRule="auto"/>
      <w:jc w:val="center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87F3C"/>
    <w:rPr>
      <w:sz w:val="22"/>
      <w:szCs w:val="22"/>
    </w:rPr>
  </w:style>
  <w:style w:type="paragraph" w:customStyle="1" w:styleId="a4">
    <w:name w:val="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7974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uiPriority w:val="99"/>
    <w:rsid w:val="004D2F2A"/>
    <w:rPr>
      <w:rFonts w:ascii="Cambria" w:hAnsi="Cambria"/>
      <w:b/>
      <w:bCs/>
      <w:kern w:val="32"/>
      <w:sz w:val="32"/>
      <w:szCs w:val="32"/>
      <w:lang w:eastAsia="en-US"/>
    </w:rPr>
  </w:style>
  <w:style w:type="paragraph" w:styleId="a5">
    <w:name w:val="List Paragraph"/>
    <w:basedOn w:val="a"/>
    <w:uiPriority w:val="34"/>
    <w:qFormat/>
    <w:rsid w:val="004D2F2A"/>
    <w:pPr>
      <w:ind w:left="720"/>
      <w:contextualSpacing/>
    </w:pPr>
  </w:style>
  <w:style w:type="character" w:customStyle="1" w:styleId="FontStyle12">
    <w:name w:val="Font Style12"/>
    <w:rsid w:val="0076778A"/>
    <w:rPr>
      <w:rFonts w:ascii="Times New Roman" w:hAnsi="Times New Roman" w:cs="Times New Roman" w:hint="default"/>
      <w:sz w:val="22"/>
      <w:szCs w:val="22"/>
    </w:rPr>
  </w:style>
  <w:style w:type="character" w:customStyle="1" w:styleId="butback1">
    <w:name w:val="butback1"/>
    <w:rsid w:val="0076778A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1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4D2F2A"/>
    <w:pPr>
      <w:keepNext/>
      <w:spacing w:before="240" w:after="60" w:line="240" w:lineRule="auto"/>
      <w:jc w:val="center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87F3C"/>
    <w:rPr>
      <w:sz w:val="22"/>
      <w:szCs w:val="22"/>
    </w:rPr>
  </w:style>
  <w:style w:type="paragraph" w:customStyle="1" w:styleId="a4">
    <w:name w:val="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7974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uiPriority w:val="99"/>
    <w:rsid w:val="004D2F2A"/>
    <w:rPr>
      <w:rFonts w:ascii="Cambria" w:hAnsi="Cambria"/>
      <w:b/>
      <w:bCs/>
      <w:kern w:val="32"/>
      <w:sz w:val="32"/>
      <w:szCs w:val="32"/>
      <w:lang w:eastAsia="en-US"/>
    </w:rPr>
  </w:style>
  <w:style w:type="paragraph" w:styleId="a5">
    <w:name w:val="List Paragraph"/>
    <w:basedOn w:val="a"/>
    <w:uiPriority w:val="34"/>
    <w:qFormat/>
    <w:rsid w:val="004D2F2A"/>
    <w:pPr>
      <w:ind w:left="720"/>
      <w:contextualSpacing/>
    </w:pPr>
  </w:style>
  <w:style w:type="character" w:customStyle="1" w:styleId="FontStyle12">
    <w:name w:val="Font Style12"/>
    <w:rsid w:val="0076778A"/>
    <w:rPr>
      <w:rFonts w:ascii="Times New Roman" w:hAnsi="Times New Roman" w:cs="Times New Roman" w:hint="default"/>
      <w:sz w:val="22"/>
      <w:szCs w:val="22"/>
    </w:rPr>
  </w:style>
  <w:style w:type="character" w:customStyle="1" w:styleId="butback1">
    <w:name w:val="butback1"/>
    <w:rsid w:val="0076778A"/>
    <w:rPr>
      <w:color w:val="6666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6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Накия Рашитовна</dc:creator>
  <cp:lastModifiedBy>Гузель Раисовна</cp:lastModifiedBy>
  <cp:revision>3</cp:revision>
  <cp:lastPrinted>2016-08-25T04:29:00Z</cp:lastPrinted>
  <dcterms:created xsi:type="dcterms:W3CDTF">2016-08-25T11:54:00Z</dcterms:created>
  <dcterms:modified xsi:type="dcterms:W3CDTF">2016-08-25T16:23:00Z</dcterms:modified>
</cp:coreProperties>
</file>